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905" w:rsidRPr="00386905" w:rsidRDefault="003F6561" w:rsidP="004E0B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tt-RU"/>
        </w:rPr>
        <w:t>Конспект занятия по теме</w:t>
      </w:r>
      <w:r w:rsidR="00386905" w:rsidRPr="0038690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tt-RU"/>
        </w:rPr>
        <w:t>: «</w:t>
      </w:r>
      <w:proofErr w:type="spellStart"/>
      <w:r w:rsidR="00386905" w:rsidRPr="0038690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tt-RU"/>
        </w:rPr>
        <w:t>Декупаж</w:t>
      </w:r>
      <w:proofErr w:type="spellEnd"/>
      <w:r w:rsidR="00386905" w:rsidRPr="0038690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tt-RU"/>
        </w:rPr>
        <w:t>. Оформление рамки для фото» (2ой год обучения)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b/>
          <w:sz w:val="28"/>
          <w:szCs w:val="28"/>
          <w:lang w:val="ru-RU" w:eastAsia="tt-RU"/>
        </w:rPr>
        <w:t>Тема занятия</w:t>
      </w: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: «</w:t>
      </w:r>
      <w:proofErr w:type="spell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Декупаж</w:t>
      </w:r>
      <w:proofErr w:type="spellEnd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. Оформление рамки для фото»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Год обучения: второй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Возраст обучающихся: 11–13 лет 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Тип занятия: закрепление и совершенствование знаний, умений и навыков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Форма занятия: занятие-практикум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b/>
          <w:sz w:val="28"/>
          <w:szCs w:val="28"/>
          <w:lang w:val="ru-RU" w:eastAsia="tt-RU"/>
        </w:rPr>
        <w:t>Цель:</w:t>
      </w: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закрепить и усовершенствовать навыки работы в технике «</w:t>
      </w:r>
      <w:proofErr w:type="spell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декупаж</w:t>
      </w:r>
      <w:proofErr w:type="spellEnd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» при оформлении фоторамки, развивать творческую самостоятельность обучающихся 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b/>
          <w:sz w:val="28"/>
          <w:szCs w:val="28"/>
          <w:lang w:val="ru-RU" w:eastAsia="tt-RU"/>
        </w:rPr>
        <w:t>Задачи: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i/>
          <w:sz w:val="28"/>
          <w:szCs w:val="28"/>
          <w:lang w:val="ru-RU" w:eastAsia="tt-RU"/>
        </w:rPr>
        <w:t>Образовательные: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закрепить знания об истории возникновения и развития техники «</w:t>
      </w:r>
      <w:proofErr w:type="spell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декупаж</w:t>
      </w:r>
      <w:proofErr w:type="spellEnd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»</w:t>
      </w:r>
      <w:proofErr w:type="gram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;</w:t>
      </w:r>
      <w:proofErr w:type="gramEnd"/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совершенствовать умение применять на практике полученные навыки работы с салфетками, клеем и лаком</w:t>
      </w:r>
      <w:proofErr w:type="gram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;</w:t>
      </w:r>
      <w:proofErr w:type="gramEnd"/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научить использовать дополнительные декоративные приёмы (</w:t>
      </w:r>
      <w:proofErr w:type="spell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тонирование</w:t>
      </w:r>
      <w:proofErr w:type="spellEnd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стыков, устранение складок)</w:t>
      </w:r>
      <w:proofErr w:type="gram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.</w:t>
      </w:r>
      <w:proofErr w:type="gramEnd"/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i/>
          <w:sz w:val="28"/>
          <w:szCs w:val="28"/>
          <w:lang w:val="ru-RU" w:eastAsia="tt-RU"/>
        </w:rPr>
        <w:t>Развивающие: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развивать наглядно-образное мышление, познавательный интерес, чувство композиции и </w:t>
      </w:r>
      <w:proofErr w:type="spell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цветовосприятия</w:t>
      </w:r>
      <w:proofErr w:type="spellEnd"/>
      <w:proofErr w:type="gram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;</w:t>
      </w:r>
      <w:proofErr w:type="gramEnd"/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развивать мелкую моторику и точность движений;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развивать умение планировать последовательность действий и следовать алгоритму</w:t>
      </w:r>
      <w:proofErr w:type="gram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.</w:t>
      </w:r>
      <w:proofErr w:type="gramEnd"/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i/>
          <w:sz w:val="28"/>
          <w:szCs w:val="28"/>
          <w:lang w:val="ru-RU" w:eastAsia="tt-RU"/>
        </w:rPr>
        <w:t>Воспитательные: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lastRenderedPageBreak/>
        <w:t>воспитывать художественный вкус, аккуратность и трудолюбие</w:t>
      </w:r>
      <w:proofErr w:type="gram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;</w:t>
      </w:r>
      <w:proofErr w:type="gramEnd"/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формировать умение адекватно оценивать свою работу и доброжелательно оценивать работу товарищей</w:t>
      </w:r>
      <w:proofErr w:type="gram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;</w:t>
      </w:r>
      <w:proofErr w:type="gramEnd"/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воспитывать устойчивый интерес к де</w:t>
      </w:r>
      <w:r w:rsidR="003F6561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коративно-прикладному искусству</w:t>
      </w: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.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b/>
          <w:sz w:val="28"/>
          <w:szCs w:val="28"/>
          <w:lang w:val="ru-RU" w:eastAsia="tt-RU"/>
        </w:rPr>
        <w:t>Материалы и оборудование:</w:t>
      </w:r>
    </w:p>
    <w:p w:rsidR="00386905" w:rsidRPr="003F6561" w:rsidRDefault="00386905" w:rsidP="00386905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lang w:val="ru-RU" w:eastAsia="tt-RU"/>
        </w:rPr>
      </w:pPr>
      <w:r w:rsidRPr="003F6561">
        <w:rPr>
          <w:rFonts w:ascii="Times New Roman" w:eastAsia="Times New Roman" w:hAnsi="Times New Roman" w:cs="Times New Roman"/>
          <w:i/>
          <w:sz w:val="28"/>
          <w:szCs w:val="28"/>
          <w:lang w:val="ru-RU" w:eastAsia="tt-RU"/>
        </w:rPr>
        <w:t>Для педагога: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презентация по теме «История </w:t>
      </w:r>
      <w:proofErr w:type="spell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декупажа</w:t>
      </w:r>
      <w:proofErr w:type="spellEnd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. Этапы работы»;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образцы </w:t>
      </w:r>
      <w:proofErr w:type="gram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готовых</w:t>
      </w:r>
      <w:proofErr w:type="gramEnd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фоторамок;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технологические карты.</w:t>
      </w:r>
    </w:p>
    <w:p w:rsidR="00386905" w:rsidRPr="003F6561" w:rsidRDefault="00386905" w:rsidP="00386905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lang w:val="ru-RU" w:eastAsia="tt-RU"/>
        </w:rPr>
      </w:pPr>
      <w:r w:rsidRPr="003F6561">
        <w:rPr>
          <w:rFonts w:ascii="Times New Roman" w:eastAsia="Times New Roman" w:hAnsi="Times New Roman" w:cs="Times New Roman"/>
          <w:i/>
          <w:sz w:val="28"/>
          <w:szCs w:val="28"/>
          <w:lang w:val="ru-RU" w:eastAsia="tt-RU"/>
        </w:rPr>
        <w:t>Для обучающихся: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деревянная или пластиковая заготовка фоторамки;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трёхслойные салфетки с рисунками (цве</w:t>
      </w:r>
      <w:r w:rsidR="003F6561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ты, узоры, тематические мотивы)</w:t>
      </w: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;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клей ПВА, разведённый водой в пропорции 1:1;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кисти (веерные или плоские);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ножницы;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акриловый лак;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грунтовка (при необходимости);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акриловые краски для </w:t>
      </w:r>
      <w:proofErr w:type="spell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тонирования</w:t>
      </w:r>
      <w:proofErr w:type="spellEnd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фона;</w:t>
      </w:r>
    </w:p>
    <w:p w:rsidR="00386905" w:rsidRPr="00386905" w:rsidRDefault="003F6561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влажные салфетки.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ХОД ЗАНЯТИЯ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1. Организационный момент </w:t>
      </w:r>
    </w:p>
    <w:p w:rsidR="00386905" w:rsidRPr="00386905" w:rsidRDefault="00386905" w:rsidP="003F6561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lastRenderedPageBreak/>
        <w:t xml:space="preserve">Приветствие </w:t>
      </w:r>
      <w:proofErr w:type="gram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обучающихся</w:t>
      </w:r>
      <w:proofErr w:type="gramEnd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. Проверка готовности к занятию (наличие материалов и инструментов на рабочем месте). Повторение правил техники безопасности при работе с ножницами и клеем</w:t>
      </w:r>
      <w:proofErr w:type="gram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.</w:t>
      </w:r>
      <w:proofErr w:type="gramEnd"/>
    </w:p>
    <w:p w:rsidR="00386905" w:rsidRPr="00386905" w:rsidRDefault="00386905" w:rsidP="003F6561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Педагог: «Добрый день, ребята! Надеюсь, вы настроены на творческую работу. Сегодня мы продолжаем знакомство с удивительной техникой декоративно-прикладного искусства — </w:t>
      </w:r>
      <w:proofErr w:type="spell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декупажем</w:t>
      </w:r>
      <w:proofErr w:type="spellEnd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» .</w:t>
      </w:r>
    </w:p>
    <w:p w:rsidR="00386905" w:rsidRPr="003F6561" w:rsidRDefault="00386905" w:rsidP="00386905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lang w:val="ru-RU" w:eastAsia="tt-RU"/>
        </w:rPr>
      </w:pPr>
      <w:r w:rsidRPr="003F6561">
        <w:rPr>
          <w:rFonts w:ascii="Times New Roman" w:eastAsia="Times New Roman" w:hAnsi="Times New Roman" w:cs="Times New Roman"/>
          <w:i/>
          <w:sz w:val="28"/>
          <w:szCs w:val="28"/>
          <w:lang w:val="ru-RU" w:eastAsia="tt-RU"/>
        </w:rPr>
        <w:t xml:space="preserve">2. Актуализация знаний и мотивация 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Беседа с </w:t>
      </w:r>
      <w:proofErr w:type="gram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обучающимися</w:t>
      </w:r>
      <w:proofErr w:type="gramEnd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: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Педагог задаёт вопросы для актуализации знаний</w:t>
      </w:r>
      <w:proofErr w:type="gram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:</w:t>
      </w:r>
      <w:proofErr w:type="gramEnd"/>
    </w:p>
    <w:p w:rsidR="00386905" w:rsidRPr="00386905" w:rsidRDefault="003F6561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- </w:t>
      </w:r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Что обозначает слово «</w:t>
      </w:r>
      <w:proofErr w:type="spellStart"/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декупаж</w:t>
      </w:r>
      <w:proofErr w:type="spellEnd"/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»? (от французского «вырезать»).</w:t>
      </w:r>
    </w:p>
    <w:p w:rsidR="003F6561" w:rsidRDefault="003F6561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- </w:t>
      </w:r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Где и когда зародилась эта техника? (Венеция, XVII век) </w:t>
      </w:r>
    </w:p>
    <w:p w:rsidR="00386905" w:rsidRPr="00386905" w:rsidRDefault="003F6561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- </w:t>
      </w:r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Какие материалы являются основными в технике </w:t>
      </w:r>
      <w:proofErr w:type="spellStart"/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декупаж</w:t>
      </w:r>
      <w:proofErr w:type="spellEnd"/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? (с</w:t>
      </w:r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алфетки, клей ПВА, лак, основа)</w:t>
      </w:r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.</w:t>
      </w:r>
    </w:p>
    <w:p w:rsidR="00386905" w:rsidRPr="00386905" w:rsidRDefault="003F6561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- </w:t>
      </w:r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Какие предметы можно декорировать в этой технике? (шкатулки, рамки, посуду, мебель).</w:t>
      </w:r>
    </w:p>
    <w:p w:rsidR="00386905" w:rsidRPr="00386905" w:rsidRDefault="00386905" w:rsidP="003F6561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Педагог подводит </w:t>
      </w:r>
      <w:proofErr w:type="gram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обучающихся</w:t>
      </w:r>
      <w:proofErr w:type="gramEnd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к теме занятия: «Сегодня мы будем декорировать фоторамку. Рамка, сделанная своими руками, ценится намного больше, чем магазинный вариант. Главное — желание и полёт вашей творческой фантазии» .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3</w:t>
      </w:r>
      <w:r w:rsidR="003F6561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. </w:t>
      </w:r>
      <w:r w:rsidR="003F6561" w:rsidRPr="003F6561">
        <w:rPr>
          <w:rFonts w:ascii="Times New Roman" w:eastAsia="Times New Roman" w:hAnsi="Times New Roman" w:cs="Times New Roman"/>
          <w:i/>
          <w:sz w:val="28"/>
          <w:szCs w:val="28"/>
          <w:lang w:val="ru-RU" w:eastAsia="tt-RU"/>
        </w:rPr>
        <w:t>Теоретическая часть</w:t>
      </w:r>
      <w:r w:rsidR="003F6561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</w:t>
      </w:r>
    </w:p>
    <w:p w:rsidR="00386905" w:rsidRPr="00386905" w:rsidRDefault="00386905" w:rsidP="003F6561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Педагог с использованием презентации объясняет этапы работы над</w:t>
      </w:r>
      <w:r w:rsidR="006D18C2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фоторамкой в технике «</w:t>
      </w:r>
      <w:proofErr w:type="spellStart"/>
      <w:r w:rsidR="006D18C2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декупаж</w:t>
      </w:r>
      <w:proofErr w:type="spellEnd"/>
      <w:r w:rsidR="006D18C2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»</w:t>
      </w: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:</w:t>
      </w:r>
    </w:p>
    <w:p w:rsidR="00386905" w:rsidRPr="00386905" w:rsidRDefault="00386905" w:rsidP="003F6561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Подготовка основы: грунтовка и окрашивание поверхност</w:t>
      </w:r>
      <w:r w:rsidR="006D18C2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и фоторамки (при необходимости)</w:t>
      </w: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.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</w:p>
    <w:p w:rsidR="00386905" w:rsidRPr="00386905" w:rsidRDefault="00386905" w:rsidP="003F6561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lastRenderedPageBreak/>
        <w:t>Выбор мотива: отделение верхнего слоя салфетки, вырезание или вырывание фрагмента рисунка.</w:t>
      </w:r>
    </w:p>
    <w:p w:rsidR="00386905" w:rsidRPr="00386905" w:rsidRDefault="00386905" w:rsidP="003F6561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Приклеивание мотива: нанесение разведённого клея ПВА на основу и на салфеточный мотив, разглаживание от центра к краям веерной кистью</w:t>
      </w:r>
      <w:proofErr w:type="gram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.</w:t>
      </w:r>
      <w:proofErr w:type="gramEnd"/>
    </w:p>
    <w:p w:rsidR="00386905" w:rsidRPr="00386905" w:rsidRDefault="00386905" w:rsidP="003F6561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Устранение складок: аккуратное разглаживание сал</w:t>
      </w:r>
      <w:r w:rsidR="006D18C2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фетки, промокание излишков клея</w:t>
      </w: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.</w:t>
      </w:r>
    </w:p>
    <w:p w:rsidR="00386905" w:rsidRPr="00386905" w:rsidRDefault="00386905" w:rsidP="003F6561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proofErr w:type="spell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Тонирование</w:t>
      </w:r>
      <w:proofErr w:type="spellEnd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стыков: дорисовка переходов между салфеточным мотивом и фоном рамки акриловыми красками.</w:t>
      </w:r>
    </w:p>
    <w:p w:rsidR="00386905" w:rsidRPr="00386905" w:rsidRDefault="00386905" w:rsidP="003F6561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Покрытие лаком: нанесение первого слоя акрилового лака, сушка, нанесение второго слоя для закрепления результата.</w:t>
      </w:r>
    </w:p>
    <w:p w:rsidR="00386905" w:rsidRPr="00386905" w:rsidRDefault="00386905" w:rsidP="003F6561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Педагог демонстрирует образцы готовых работ, акцентируя внимание на композиционных и цветовых решениях.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F6561">
        <w:rPr>
          <w:rFonts w:ascii="Times New Roman" w:eastAsia="Times New Roman" w:hAnsi="Times New Roman" w:cs="Times New Roman"/>
          <w:i/>
          <w:sz w:val="28"/>
          <w:szCs w:val="28"/>
          <w:lang w:val="ru-RU" w:eastAsia="tt-RU"/>
        </w:rPr>
        <w:t>4. Практическая работа</w:t>
      </w:r>
      <w:r w:rsidR="003F6561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proofErr w:type="gram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Обучающиеся</w:t>
      </w:r>
      <w:proofErr w:type="gramEnd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приступают к самостоятельной работе:</w:t>
      </w:r>
    </w:p>
    <w:p w:rsidR="00386905" w:rsidRPr="00386905" w:rsidRDefault="003F6561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- </w:t>
      </w:r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Выбор салфеточного мотива, отделение верхнего слоя.</w:t>
      </w:r>
    </w:p>
    <w:p w:rsidR="00386905" w:rsidRPr="00386905" w:rsidRDefault="003F6561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- </w:t>
      </w:r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Вырезание/вырывание фрагмента по замыслу.</w:t>
      </w:r>
    </w:p>
    <w:p w:rsidR="00386905" w:rsidRPr="00386905" w:rsidRDefault="003F6561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- </w:t>
      </w:r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Нанесение клея ПВА (разведённого водой) на участок рамки.</w:t>
      </w:r>
    </w:p>
    <w:p w:rsidR="00386905" w:rsidRPr="00386905" w:rsidRDefault="003F6561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- </w:t>
      </w:r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Приклеивание салфеточного фрагмента, разглаживание от центра к краям плоской кистью</w:t>
      </w:r>
      <w:proofErr w:type="gramStart"/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.</w:t>
      </w:r>
      <w:proofErr w:type="gramEnd"/>
    </w:p>
    <w:p w:rsidR="00386905" w:rsidRPr="00386905" w:rsidRDefault="003F6561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- </w:t>
      </w:r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Промазывание приклеенного мотива клеем сверху.</w:t>
      </w:r>
    </w:p>
    <w:p w:rsidR="00386905" w:rsidRPr="00386905" w:rsidRDefault="003F6561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- </w:t>
      </w:r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Удаление излишков клея и складок влажной салфеткой.</w:t>
      </w:r>
    </w:p>
    <w:p w:rsidR="00386905" w:rsidRPr="00386905" w:rsidRDefault="003F6561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- </w:t>
      </w:r>
      <w:proofErr w:type="spellStart"/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Тонирование</w:t>
      </w:r>
      <w:proofErr w:type="spellEnd"/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стыков и доработка мелких деталей (по желанию)</w:t>
      </w:r>
      <w:proofErr w:type="gramStart"/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.</w:t>
      </w:r>
      <w:proofErr w:type="gramEnd"/>
    </w:p>
    <w:p w:rsidR="00386905" w:rsidRPr="00386905" w:rsidRDefault="003F6561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- </w:t>
      </w:r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Покрытие первого слоя лака (после высыхания клея — по возможности в рамках занятия или перенос на следующий этап)</w:t>
      </w:r>
      <w:proofErr w:type="gramStart"/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.</w:t>
      </w:r>
      <w:proofErr w:type="gramEnd"/>
    </w:p>
    <w:p w:rsidR="00386905" w:rsidRPr="00386905" w:rsidRDefault="003F6561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lastRenderedPageBreak/>
        <w:t xml:space="preserve">- </w:t>
      </w:r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Индивидуальная помощь педагога: корректировка приёмов работы, помощь в устранении складок, советы по цветовому решению.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F6561">
        <w:rPr>
          <w:rFonts w:ascii="Times New Roman" w:eastAsia="Times New Roman" w:hAnsi="Times New Roman" w:cs="Times New Roman"/>
          <w:i/>
          <w:sz w:val="28"/>
          <w:szCs w:val="28"/>
          <w:lang w:val="ru-RU" w:eastAsia="tt-RU"/>
        </w:rPr>
        <w:t xml:space="preserve">5. Физкультминутка </w:t>
      </w:r>
    </w:p>
    <w:p w:rsidR="003F6561" w:rsidRPr="004E0B2C" w:rsidRDefault="003F6561" w:rsidP="003F6561">
      <w:pPr>
        <w:pStyle w:val="ds-markdown-paragraph"/>
        <w:shd w:val="clear" w:color="auto" w:fill="FFFFFF"/>
        <w:spacing w:after="240" w:afterAutospacing="0"/>
        <w:rPr>
          <w:color w:val="0F1115"/>
        </w:rPr>
      </w:pPr>
      <w:r w:rsidRPr="004E0B2C">
        <w:rPr>
          <w:sz w:val="28"/>
          <w:szCs w:val="28"/>
          <w:lang w:val="ru-RU"/>
        </w:rPr>
        <w:t>К</w:t>
      </w:r>
      <w:r w:rsidR="00386905" w:rsidRPr="004E0B2C">
        <w:rPr>
          <w:sz w:val="28"/>
          <w:szCs w:val="28"/>
          <w:lang w:val="ru-RU"/>
        </w:rPr>
        <w:t xml:space="preserve">ороткую разминку </w:t>
      </w:r>
      <w:r w:rsidRPr="004E0B2C">
        <w:rPr>
          <w:b/>
          <w:bCs/>
          <w:color w:val="0F1115"/>
        </w:rPr>
        <w:t>«Мы творим»</w:t>
      </w:r>
    </w:p>
    <w:p w:rsidR="003F6561" w:rsidRPr="003F6561" w:rsidRDefault="003F6561" w:rsidP="003F6561">
      <w:pPr>
        <w:shd w:val="clear" w:color="auto" w:fill="FFFFFF"/>
        <w:spacing w:before="240" w:after="100" w:afterAutospacing="1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tt-RU"/>
        </w:rPr>
      </w:pPr>
      <w:r w:rsidRPr="003F6561">
        <w:rPr>
          <w:rFonts w:ascii="Times New Roman" w:eastAsia="Times New Roman" w:hAnsi="Times New Roman" w:cs="Times New Roman"/>
          <w:color w:val="0F1115"/>
          <w:sz w:val="28"/>
          <w:szCs w:val="28"/>
          <w:lang w:eastAsia="tt-RU"/>
        </w:rPr>
        <w:t>Мы сегодня мастерим, </w:t>
      </w:r>
      <w:r w:rsidRPr="003F656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tt-RU"/>
        </w:rPr>
        <w:t>(шагаем на месте)</w:t>
      </w:r>
      <w:r w:rsidRPr="003F6561">
        <w:rPr>
          <w:rFonts w:ascii="Times New Roman" w:eastAsia="Times New Roman" w:hAnsi="Times New Roman" w:cs="Times New Roman"/>
          <w:color w:val="0F1115"/>
          <w:sz w:val="28"/>
          <w:szCs w:val="28"/>
          <w:lang w:eastAsia="tt-RU"/>
        </w:rPr>
        <w:br/>
        <w:t>Рамку в технике творим. </w:t>
      </w:r>
      <w:r w:rsidRPr="003F656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tt-RU"/>
        </w:rPr>
        <w:t>(руки в стороны, повороты)</w:t>
      </w:r>
      <w:r w:rsidRPr="003F6561">
        <w:rPr>
          <w:rFonts w:ascii="Times New Roman" w:eastAsia="Times New Roman" w:hAnsi="Times New Roman" w:cs="Times New Roman"/>
          <w:color w:val="0F1115"/>
          <w:sz w:val="28"/>
          <w:szCs w:val="28"/>
          <w:lang w:eastAsia="tt-RU"/>
        </w:rPr>
        <w:br/>
        <w:t>Раз — салфетку мы берём, </w:t>
      </w:r>
      <w:r w:rsidRPr="003F656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tt-RU"/>
        </w:rPr>
        <w:t>(наклон вперёд, имитация подъёма)</w:t>
      </w:r>
      <w:r w:rsidRPr="003F6561">
        <w:rPr>
          <w:rFonts w:ascii="Times New Roman" w:eastAsia="Times New Roman" w:hAnsi="Times New Roman" w:cs="Times New Roman"/>
          <w:color w:val="0F1115"/>
          <w:sz w:val="28"/>
          <w:szCs w:val="28"/>
          <w:lang w:eastAsia="tt-RU"/>
        </w:rPr>
        <w:br/>
        <w:t>Два — рисунок мы найдём. </w:t>
      </w:r>
      <w:r w:rsidRPr="003F656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tt-RU"/>
        </w:rPr>
        <w:t>(поворот головы в</w:t>
      </w:r>
      <w:bookmarkStart w:id="0" w:name="_GoBack"/>
      <w:bookmarkEnd w:id="0"/>
      <w:r w:rsidRPr="003F656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tt-RU"/>
        </w:rPr>
        <w:t>право-влево)</w:t>
      </w:r>
      <w:r w:rsidRPr="003F6561">
        <w:rPr>
          <w:rFonts w:ascii="Times New Roman" w:eastAsia="Times New Roman" w:hAnsi="Times New Roman" w:cs="Times New Roman"/>
          <w:color w:val="0F1115"/>
          <w:sz w:val="28"/>
          <w:szCs w:val="28"/>
          <w:lang w:eastAsia="tt-RU"/>
        </w:rPr>
        <w:br/>
        <w:t>Три — приклеим, разгладим, </w:t>
      </w:r>
      <w:r w:rsidRPr="003F656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tt-RU"/>
        </w:rPr>
        <w:t>(наклоны туловища)</w:t>
      </w:r>
      <w:r w:rsidRPr="003F6561">
        <w:rPr>
          <w:rFonts w:ascii="Times New Roman" w:eastAsia="Times New Roman" w:hAnsi="Times New Roman" w:cs="Times New Roman"/>
          <w:color w:val="0F1115"/>
          <w:sz w:val="28"/>
          <w:szCs w:val="28"/>
          <w:lang w:eastAsia="tt-RU"/>
        </w:rPr>
        <w:br/>
        <w:t>Четыре — лаком всё загладим. </w:t>
      </w:r>
      <w:r w:rsidRPr="003F656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tt-RU"/>
        </w:rPr>
        <w:t>(потянуться вверх)</w:t>
      </w:r>
      <w:r w:rsidRPr="003F6561">
        <w:rPr>
          <w:rFonts w:ascii="Times New Roman" w:eastAsia="Times New Roman" w:hAnsi="Times New Roman" w:cs="Times New Roman"/>
          <w:color w:val="0F1115"/>
          <w:sz w:val="28"/>
          <w:szCs w:val="28"/>
          <w:lang w:eastAsia="tt-RU"/>
        </w:rPr>
        <w:br/>
        <w:t>Пять — любуемся, глядим, </w:t>
      </w:r>
      <w:r w:rsidRPr="003F656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tt-RU"/>
        </w:rPr>
        <w:t>(руки на пояс, повороты)</w:t>
      </w:r>
      <w:r w:rsidRPr="003F6561">
        <w:rPr>
          <w:rFonts w:ascii="Times New Roman" w:eastAsia="Times New Roman" w:hAnsi="Times New Roman" w:cs="Times New Roman"/>
          <w:color w:val="0F1115"/>
          <w:sz w:val="28"/>
          <w:szCs w:val="28"/>
          <w:lang w:eastAsia="tt-RU"/>
        </w:rPr>
        <w:br/>
        <w:t>Очень рамкой мы гордим! </w:t>
      </w:r>
      <w:r w:rsidRPr="003F6561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tt-RU"/>
        </w:rPr>
        <w:t>(хлопок над головой)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F6561">
        <w:rPr>
          <w:rFonts w:ascii="Times New Roman" w:eastAsia="Times New Roman" w:hAnsi="Times New Roman" w:cs="Times New Roman"/>
          <w:i/>
          <w:sz w:val="28"/>
          <w:szCs w:val="28"/>
          <w:lang w:val="ru-RU" w:eastAsia="tt-RU"/>
        </w:rPr>
        <w:t>6. Подведение итогов. Рефлексия</w:t>
      </w:r>
      <w:r w:rsidR="003F6561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Прос</w:t>
      </w:r>
      <w:r w:rsidR="003F6561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мотр и анализ выполненных работ</w:t>
      </w: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.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Обсуждени</w:t>
      </w:r>
      <w:r w:rsidR="003F6561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е удачных моментов и сложностей</w:t>
      </w: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.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Рефлексия по незавершённым фразам: «Сегодня я узнал…», «М</w:t>
      </w:r>
      <w:r w:rsidR="003F6561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не понравилось…», «Я научился…»</w:t>
      </w: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.</w:t>
      </w:r>
    </w:p>
    <w:p w:rsidR="00386905" w:rsidRPr="00386905" w:rsidRDefault="003F6561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- </w:t>
      </w:r>
      <w:r w:rsidR="00386905"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«Вы отлично справились! Даже если рамка будет доделываться на следующем занятии (покрытие лаком), основа уже готова. Каждый из вас создал уникальное изделие, которое может стать отличным подарком или украшением интерьера» .</w:t>
      </w:r>
    </w:p>
    <w:p w:rsidR="00386905" w:rsidRPr="00386905" w:rsidRDefault="00386905" w:rsidP="0038690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 w:rsidRPr="003F6561">
        <w:rPr>
          <w:rFonts w:ascii="Times New Roman" w:eastAsia="Times New Roman" w:hAnsi="Times New Roman" w:cs="Times New Roman"/>
          <w:b/>
          <w:sz w:val="28"/>
          <w:szCs w:val="28"/>
          <w:lang w:val="ru-RU" w:eastAsia="tt-RU"/>
        </w:rPr>
        <w:t>7. Домашнее задание</w:t>
      </w: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 (по желанию)</w:t>
      </w:r>
    </w:p>
    <w:p w:rsidR="00386905" w:rsidRPr="00386905" w:rsidRDefault="00386905" w:rsidP="003869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Повторить последовательность этапов </w:t>
      </w:r>
      <w:proofErr w:type="spellStart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>декупажа</w:t>
      </w:r>
      <w:proofErr w:type="spellEnd"/>
      <w:r w:rsidRPr="00386905"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  <w:t xml:space="preserve">. Рассказать родителям о том, чему научились на занятии </w:t>
      </w:r>
    </w:p>
    <w:sectPr w:rsidR="00386905" w:rsidRPr="0038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B113E"/>
    <w:multiLevelType w:val="multilevel"/>
    <w:tmpl w:val="71D6A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686AB7"/>
    <w:multiLevelType w:val="hybridMultilevel"/>
    <w:tmpl w:val="4FB411C4"/>
    <w:lvl w:ilvl="0" w:tplc="BB3EEB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5454E"/>
    <w:multiLevelType w:val="multilevel"/>
    <w:tmpl w:val="261A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BB7"/>
    <w:rsid w:val="001D4BB7"/>
    <w:rsid w:val="00386905"/>
    <w:rsid w:val="003F6561"/>
    <w:rsid w:val="004E0B2C"/>
    <w:rsid w:val="006D18C2"/>
    <w:rsid w:val="00C0198C"/>
    <w:rsid w:val="00C7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386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character" w:styleId="a3">
    <w:name w:val="Strong"/>
    <w:basedOn w:val="a0"/>
    <w:uiPriority w:val="22"/>
    <w:qFormat/>
    <w:rsid w:val="00386905"/>
    <w:rPr>
      <w:b/>
      <w:bCs/>
    </w:rPr>
  </w:style>
  <w:style w:type="character" w:customStyle="1" w:styleId="6dbc175">
    <w:name w:val="_6dbc175"/>
    <w:basedOn w:val="a0"/>
    <w:rsid w:val="00386905"/>
  </w:style>
  <w:style w:type="paragraph" w:styleId="a4">
    <w:name w:val="List Paragraph"/>
    <w:basedOn w:val="a"/>
    <w:uiPriority w:val="34"/>
    <w:qFormat/>
    <w:rsid w:val="00386905"/>
    <w:pPr>
      <w:ind w:left="720"/>
      <w:contextualSpacing/>
    </w:pPr>
  </w:style>
  <w:style w:type="character" w:styleId="a5">
    <w:name w:val="Emphasis"/>
    <w:basedOn w:val="a0"/>
    <w:uiPriority w:val="20"/>
    <w:qFormat/>
    <w:rsid w:val="003F65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386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character" w:styleId="a3">
    <w:name w:val="Strong"/>
    <w:basedOn w:val="a0"/>
    <w:uiPriority w:val="22"/>
    <w:qFormat/>
    <w:rsid w:val="00386905"/>
    <w:rPr>
      <w:b/>
      <w:bCs/>
    </w:rPr>
  </w:style>
  <w:style w:type="character" w:customStyle="1" w:styleId="6dbc175">
    <w:name w:val="_6dbc175"/>
    <w:basedOn w:val="a0"/>
    <w:rsid w:val="00386905"/>
  </w:style>
  <w:style w:type="paragraph" w:styleId="a4">
    <w:name w:val="List Paragraph"/>
    <w:basedOn w:val="a"/>
    <w:uiPriority w:val="34"/>
    <w:qFormat/>
    <w:rsid w:val="00386905"/>
    <w:pPr>
      <w:ind w:left="720"/>
      <w:contextualSpacing/>
    </w:pPr>
  </w:style>
  <w:style w:type="character" w:styleId="a5">
    <w:name w:val="Emphasis"/>
    <w:basedOn w:val="a0"/>
    <w:uiPriority w:val="20"/>
    <w:qFormat/>
    <w:rsid w:val="003F65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6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50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661340">
                                  <w:marLeft w:val="660"/>
                                  <w:marRight w:val="6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57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665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517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48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8970752">
                                  <w:marLeft w:val="480"/>
                                  <w:marRight w:val="48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90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911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77405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70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6508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299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341260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2336774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831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37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8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673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59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89112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746512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5999923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655007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1506471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441543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7120526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195479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7287501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49672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4</cp:revision>
  <dcterms:created xsi:type="dcterms:W3CDTF">2026-06-25T12:08:00Z</dcterms:created>
  <dcterms:modified xsi:type="dcterms:W3CDTF">2026-06-29T10:44:00Z</dcterms:modified>
</cp:coreProperties>
</file>